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9F7" w:rsidRDefault="00752575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1800225</wp:posOffset>
            </wp:positionH>
            <wp:positionV relativeFrom="page">
              <wp:posOffset>1085850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1762125</wp:posOffset>
                </wp:positionH>
                <wp:positionV relativeFrom="page">
                  <wp:posOffset>685800</wp:posOffset>
                </wp:positionV>
                <wp:extent cx="52578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578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9E6" w:rsidRPr="00296AA1" w:rsidRDefault="00AD59E6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2"/>
                                <w:szCs w:val="22"/>
                              </w:rPr>
                              <w:t>HÉVÍZ VÁROS POLGÁRMESTERE</w:t>
                            </w:r>
                          </w:p>
                          <w:p w:rsidR="00AD59E6" w:rsidRPr="00296AA1" w:rsidRDefault="00AD59E6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 xml:space="preserve">8380 </w:t>
                            </w:r>
                            <w:proofErr w:type="spellStart"/>
                            <w:r w:rsidRPr="00296AA1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Hévíz</w:t>
                            </w:r>
                            <w:proofErr w:type="spellEnd"/>
                            <w:r w:rsidRPr="00296AA1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, Kossuth Lajos u. 1.</w:t>
                            </w:r>
                          </w:p>
                          <w:p w:rsidR="00AD59E6" w:rsidRPr="00296AA1" w:rsidRDefault="00AD59E6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FF0000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AD59E6" w:rsidRPr="00296AA1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D59E6" w:rsidRPr="00296AA1" w:rsidRDefault="00AD59E6" w:rsidP="00296AA1">
                                  <w:pPr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</w:pPr>
                                  <w:r w:rsidRPr="00296AA1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>Iktatószám: HIV/</w:t>
                                  </w:r>
                                  <w:r w:rsidR="00752575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>649-</w:t>
                                  </w:r>
                                  <w:r w:rsidR="00936CE8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296AA1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  <w:r w:rsidR="00752575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>2020</w:t>
                                  </w:r>
                                  <w:r w:rsidRPr="00296AA1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AD59E6" w:rsidRPr="00296AA1" w:rsidRDefault="00AD59E6" w:rsidP="00296AA1">
                                  <w:pPr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AD59E6" w:rsidRPr="00296AA1" w:rsidRDefault="00AD59E6" w:rsidP="00296AA1">
                                  <w:pPr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</w:pPr>
                                  <w:r w:rsidRPr="00296AA1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D59E6" w:rsidRPr="00296AA1" w:rsidRDefault="00AD59E6" w:rsidP="00296AA1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pacing w:val="2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59E6" w:rsidRPr="00296AA1" w:rsidRDefault="00AD59E6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:rsidR="00AD59E6" w:rsidRPr="00296AA1" w:rsidRDefault="00AD59E6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8.75pt;margin-top:54pt;width:414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" stroked="f">
                <o:lock v:ext="edit" aspectratio="t"/>
                <v:textbox inset="0,0,0,0">
                  <w:txbxContent>
                    <w:p w:rsidR="00AD59E6" w:rsidRPr="00296AA1" w:rsidRDefault="00AD59E6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2"/>
                          <w:szCs w:val="22"/>
                        </w:rPr>
                      </w:pPr>
                      <w:r w:rsidRPr="00296AA1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2"/>
                          <w:szCs w:val="22"/>
                        </w:rPr>
                        <w:t>HÉVÍZ VÁROS POLGÁRMESTERE</w:t>
                      </w:r>
                    </w:p>
                    <w:p w:rsidR="00AD59E6" w:rsidRPr="00296AA1" w:rsidRDefault="00AD59E6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296AA1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 xml:space="preserve">8380 </w:t>
                      </w:r>
                      <w:proofErr w:type="spellStart"/>
                      <w:r w:rsidRPr="00296AA1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Hévíz</w:t>
                      </w:r>
                      <w:proofErr w:type="spellEnd"/>
                      <w:r w:rsidRPr="00296AA1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, Kossuth Lajos u. 1.</w:t>
                      </w:r>
                    </w:p>
                    <w:p w:rsidR="00AD59E6" w:rsidRPr="00296AA1" w:rsidRDefault="00AD59E6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FF0000"/>
                          <w:spacing w:val="7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AD59E6" w:rsidRPr="00296AA1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D59E6" w:rsidRPr="00296AA1" w:rsidRDefault="00AD59E6" w:rsidP="00296AA1">
                            <w:pPr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>Iktatószám: HIV/</w:t>
                            </w:r>
                            <w:r w:rsidR="00752575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>649-</w:t>
                            </w:r>
                            <w:r w:rsidR="00936CE8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>4</w:t>
                            </w:r>
                            <w:r w:rsidRPr="00296AA1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>/</w:t>
                            </w:r>
                            <w:r w:rsidR="00752575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>2020</w:t>
                            </w:r>
                            <w:r w:rsidRPr="00296AA1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9E6" w:rsidRPr="00296AA1" w:rsidRDefault="00AD59E6" w:rsidP="00296AA1">
                            <w:pPr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</w:pPr>
                          </w:p>
                          <w:p w:rsidR="00AD59E6" w:rsidRPr="00296AA1" w:rsidRDefault="00AD59E6" w:rsidP="00296AA1">
                            <w:pPr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D59E6" w:rsidRPr="00296AA1" w:rsidRDefault="00AD59E6" w:rsidP="00296AA1">
                            <w:pPr>
                              <w:rPr>
                                <w:rFonts w:ascii="Arial" w:hAnsi="Arial" w:cs="Arial"/>
                                <w:color w:val="FF0000"/>
                                <w:spacing w:val="2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AD59E6" w:rsidRPr="00296AA1" w:rsidRDefault="00AD59E6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:rsidR="00AD59E6" w:rsidRPr="00296AA1" w:rsidRDefault="00AD59E6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9F7" w:rsidRDefault="00EB19F7" w:rsidP="00EB19F7">
      <w:pPr>
        <w:pStyle w:val="lfej"/>
        <w:tabs>
          <w:tab w:val="clear" w:pos="4536"/>
          <w:tab w:val="clear" w:pos="9072"/>
        </w:tabs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Pr="00752575" w:rsidRDefault="00EB19F7" w:rsidP="00EB19F7">
      <w:pPr>
        <w:jc w:val="center"/>
        <w:rPr>
          <w:rFonts w:ascii="Arial" w:hAnsi="Arial" w:cs="Arial"/>
          <w:b/>
          <w:sz w:val="22"/>
          <w:szCs w:val="22"/>
        </w:rPr>
      </w:pPr>
    </w:p>
    <w:p w:rsidR="00EB19F7" w:rsidRPr="00752575" w:rsidRDefault="00EB19F7" w:rsidP="00EB19F7">
      <w:pPr>
        <w:jc w:val="center"/>
        <w:rPr>
          <w:rFonts w:ascii="Arial" w:hAnsi="Arial" w:cs="Arial"/>
          <w:b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>ELŐTERJESZTÉS</w:t>
      </w:r>
    </w:p>
    <w:p w:rsidR="00EB19F7" w:rsidRPr="00752575" w:rsidRDefault="00EB19F7" w:rsidP="00EB19F7">
      <w:pPr>
        <w:jc w:val="center"/>
        <w:rPr>
          <w:rFonts w:ascii="Arial" w:hAnsi="Arial" w:cs="Arial"/>
          <w:b/>
          <w:sz w:val="22"/>
          <w:szCs w:val="22"/>
        </w:rPr>
      </w:pPr>
    </w:p>
    <w:p w:rsidR="00EB19F7" w:rsidRPr="00752575" w:rsidRDefault="00EB19F7" w:rsidP="00EB19F7">
      <w:pPr>
        <w:jc w:val="center"/>
        <w:rPr>
          <w:rFonts w:ascii="Arial" w:hAnsi="Arial" w:cs="Arial"/>
          <w:b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>Hévíz Város Önkormányzat Képviselő-testülete</w:t>
      </w:r>
    </w:p>
    <w:p w:rsidR="00EB19F7" w:rsidRPr="00752575" w:rsidRDefault="00AD59E6" w:rsidP="00EB19F7">
      <w:pPr>
        <w:jc w:val="center"/>
        <w:rPr>
          <w:rFonts w:ascii="Arial" w:hAnsi="Arial" w:cs="Arial"/>
          <w:b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 xml:space="preserve">2020. </w:t>
      </w:r>
      <w:r w:rsidR="00B51BC5">
        <w:rPr>
          <w:rFonts w:ascii="Arial" w:hAnsi="Arial" w:cs="Arial"/>
          <w:b/>
          <w:sz w:val="22"/>
          <w:szCs w:val="22"/>
        </w:rPr>
        <w:t>szeptember 1</w:t>
      </w:r>
      <w:r w:rsidR="007E0C71">
        <w:rPr>
          <w:rFonts w:ascii="Arial" w:hAnsi="Arial" w:cs="Arial"/>
          <w:b/>
          <w:sz w:val="22"/>
          <w:szCs w:val="22"/>
        </w:rPr>
        <w:t>4</w:t>
      </w:r>
      <w:r w:rsidR="00B51BC5">
        <w:rPr>
          <w:rFonts w:ascii="Arial" w:hAnsi="Arial" w:cs="Arial"/>
          <w:b/>
          <w:sz w:val="22"/>
          <w:szCs w:val="22"/>
        </w:rPr>
        <w:t>-e</w:t>
      </w:r>
      <w:r w:rsidR="00EB19F7" w:rsidRPr="00752575">
        <w:rPr>
          <w:rFonts w:ascii="Arial" w:hAnsi="Arial" w:cs="Arial"/>
          <w:b/>
          <w:sz w:val="22"/>
          <w:szCs w:val="22"/>
        </w:rPr>
        <w:t xml:space="preserve">i </w:t>
      </w:r>
      <w:r w:rsidR="00B51BC5">
        <w:rPr>
          <w:rFonts w:ascii="Arial" w:hAnsi="Arial" w:cs="Arial"/>
          <w:b/>
          <w:sz w:val="22"/>
          <w:szCs w:val="22"/>
        </w:rPr>
        <w:t xml:space="preserve">rendkívüli </w:t>
      </w:r>
      <w:r w:rsidR="00EB19F7" w:rsidRPr="00752575">
        <w:rPr>
          <w:rFonts w:ascii="Arial" w:hAnsi="Arial" w:cs="Arial"/>
          <w:b/>
          <w:sz w:val="22"/>
          <w:szCs w:val="22"/>
        </w:rPr>
        <w:t>nyilvános ülésére</w:t>
      </w:r>
    </w:p>
    <w:p w:rsidR="00EB19F7" w:rsidRPr="00752575" w:rsidRDefault="00EB19F7" w:rsidP="00EB19F7">
      <w:pPr>
        <w:jc w:val="center"/>
        <w:rPr>
          <w:rFonts w:ascii="Arial" w:hAnsi="Arial" w:cs="Arial"/>
          <w:b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b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b/>
          <w:sz w:val="22"/>
          <w:szCs w:val="22"/>
        </w:rPr>
      </w:pPr>
    </w:p>
    <w:p w:rsidR="00EB19F7" w:rsidRPr="00752575" w:rsidRDefault="00EB19F7" w:rsidP="00EB19F7">
      <w:pPr>
        <w:ind w:left="993" w:hanging="993"/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>Tárgy:</w:t>
      </w:r>
      <w:r w:rsidRPr="00752575">
        <w:rPr>
          <w:rFonts w:ascii="Arial" w:hAnsi="Arial" w:cs="Arial"/>
          <w:sz w:val="22"/>
          <w:szCs w:val="22"/>
        </w:rPr>
        <w:t xml:space="preserve"> </w:t>
      </w:r>
      <w:r w:rsidRPr="00752575">
        <w:rPr>
          <w:rFonts w:ascii="Arial" w:hAnsi="Arial" w:cs="Arial"/>
          <w:sz w:val="22"/>
          <w:szCs w:val="22"/>
        </w:rPr>
        <w:tab/>
        <w:t>A Hévízi Polgármesteri Hivatal Szervezeti és Működési Szabályzatának módosítása</w:t>
      </w: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>Az előterjesztő:</w:t>
      </w:r>
      <w:r w:rsidRPr="00752575">
        <w:rPr>
          <w:rFonts w:ascii="Arial" w:hAnsi="Arial" w:cs="Arial"/>
          <w:sz w:val="22"/>
          <w:szCs w:val="22"/>
        </w:rPr>
        <w:t xml:space="preserve"> </w:t>
      </w:r>
      <w:r w:rsidRPr="00752575">
        <w:rPr>
          <w:rFonts w:ascii="Arial" w:hAnsi="Arial" w:cs="Arial"/>
          <w:sz w:val="22"/>
          <w:szCs w:val="22"/>
        </w:rPr>
        <w:tab/>
        <w:t>Papp Gábor polgármester</w:t>
      </w: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>Készítette:</w:t>
      </w:r>
      <w:r w:rsidRPr="00752575">
        <w:rPr>
          <w:rFonts w:ascii="Arial" w:hAnsi="Arial" w:cs="Arial"/>
          <w:sz w:val="22"/>
          <w:szCs w:val="22"/>
        </w:rPr>
        <w:t xml:space="preserve"> </w:t>
      </w:r>
      <w:r w:rsidRPr="00752575">
        <w:rPr>
          <w:rFonts w:ascii="Arial" w:hAnsi="Arial" w:cs="Arial"/>
          <w:sz w:val="22"/>
          <w:szCs w:val="22"/>
        </w:rPr>
        <w:tab/>
      </w:r>
      <w:r w:rsidRPr="00752575">
        <w:rPr>
          <w:rFonts w:ascii="Arial" w:hAnsi="Arial" w:cs="Arial"/>
          <w:sz w:val="22"/>
          <w:szCs w:val="22"/>
        </w:rPr>
        <w:tab/>
      </w:r>
      <w:r w:rsidR="00A52488">
        <w:rPr>
          <w:rFonts w:ascii="Arial" w:hAnsi="Arial" w:cs="Arial"/>
          <w:sz w:val="22"/>
          <w:szCs w:val="22"/>
        </w:rPr>
        <w:t>Bertalan Linda humánpolitikai referens</w:t>
      </w:r>
      <w:bookmarkStart w:id="0" w:name="_GoBack"/>
      <w:bookmarkEnd w:id="0"/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5F36CA" w:rsidRPr="00752575" w:rsidRDefault="00EB19F7" w:rsidP="00AD59E6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>Megtárgyalta:</w:t>
      </w:r>
      <w:r w:rsidRPr="00752575">
        <w:rPr>
          <w:rFonts w:ascii="Arial" w:hAnsi="Arial" w:cs="Arial"/>
          <w:sz w:val="22"/>
          <w:szCs w:val="22"/>
        </w:rPr>
        <w:t xml:space="preserve"> </w:t>
      </w:r>
      <w:r w:rsidRPr="00752575">
        <w:rPr>
          <w:rFonts w:ascii="Arial" w:hAnsi="Arial" w:cs="Arial"/>
          <w:sz w:val="22"/>
          <w:szCs w:val="22"/>
        </w:rPr>
        <w:tab/>
      </w:r>
      <w:r w:rsidR="00AD59E6" w:rsidRPr="00752575">
        <w:rPr>
          <w:rFonts w:ascii="Arial" w:hAnsi="Arial" w:cs="Arial"/>
          <w:sz w:val="22"/>
          <w:szCs w:val="22"/>
        </w:rPr>
        <w:t>-</w:t>
      </w: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b/>
          <w:sz w:val="22"/>
          <w:szCs w:val="22"/>
        </w:rPr>
        <w:t>Törvényességi szempontból ellenőrizte:</w:t>
      </w:r>
      <w:r w:rsidRPr="00752575">
        <w:rPr>
          <w:rFonts w:ascii="Arial" w:hAnsi="Arial" w:cs="Arial"/>
          <w:sz w:val="22"/>
          <w:szCs w:val="22"/>
        </w:rPr>
        <w:t xml:space="preserve"> </w:t>
      </w:r>
      <w:r w:rsidRPr="00752575">
        <w:rPr>
          <w:rFonts w:ascii="Arial" w:hAnsi="Arial" w:cs="Arial"/>
          <w:sz w:val="22"/>
          <w:szCs w:val="22"/>
        </w:rPr>
        <w:tab/>
        <w:t>dr. Tüske Róbert jegyző</w:t>
      </w: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sz w:val="22"/>
          <w:szCs w:val="22"/>
        </w:rPr>
        <w:tab/>
      </w:r>
      <w:r w:rsidRPr="00752575">
        <w:rPr>
          <w:rFonts w:ascii="Arial" w:hAnsi="Arial" w:cs="Arial"/>
          <w:sz w:val="22"/>
          <w:szCs w:val="22"/>
        </w:rPr>
        <w:tab/>
      </w:r>
    </w:p>
    <w:p w:rsidR="00EB19F7" w:rsidRPr="00752575" w:rsidRDefault="004167C2" w:rsidP="00EB19F7">
      <w:pPr>
        <w:tabs>
          <w:tab w:val="center" w:pos="7797"/>
        </w:tabs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sz w:val="22"/>
          <w:szCs w:val="22"/>
        </w:rPr>
        <w:t xml:space="preserve">      </w:t>
      </w:r>
      <w:r w:rsidR="00F412AA" w:rsidRPr="0075257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686BBD">
        <w:rPr>
          <w:rFonts w:ascii="Arial" w:hAnsi="Arial" w:cs="Arial"/>
          <w:sz w:val="22"/>
          <w:szCs w:val="22"/>
        </w:rPr>
        <w:tab/>
      </w:r>
      <w:r w:rsidR="00EB19F7" w:rsidRPr="00752575">
        <w:rPr>
          <w:rFonts w:ascii="Arial" w:hAnsi="Arial" w:cs="Arial"/>
          <w:sz w:val="22"/>
          <w:szCs w:val="22"/>
        </w:rPr>
        <w:t>Papp Gábor</w:t>
      </w:r>
      <w:r w:rsidRPr="00752575">
        <w:rPr>
          <w:rFonts w:ascii="Arial" w:hAnsi="Arial" w:cs="Arial"/>
          <w:sz w:val="22"/>
          <w:szCs w:val="22"/>
        </w:rPr>
        <w:t xml:space="preserve">                                                         </w:t>
      </w:r>
    </w:p>
    <w:p w:rsidR="00EB19F7" w:rsidRPr="00752575" w:rsidRDefault="00EB19F7" w:rsidP="00EB19F7">
      <w:pPr>
        <w:jc w:val="both"/>
        <w:rPr>
          <w:rFonts w:ascii="Arial" w:hAnsi="Arial" w:cs="Arial"/>
          <w:sz w:val="22"/>
          <w:szCs w:val="22"/>
        </w:rPr>
      </w:pPr>
      <w:r w:rsidRPr="00752575">
        <w:rPr>
          <w:rFonts w:ascii="Arial" w:hAnsi="Arial" w:cs="Arial"/>
          <w:sz w:val="22"/>
          <w:szCs w:val="22"/>
        </w:rPr>
        <w:tab/>
      </w:r>
      <w:r w:rsidR="004167C2" w:rsidRPr="00752575">
        <w:rPr>
          <w:rFonts w:ascii="Arial" w:hAnsi="Arial" w:cs="Arial"/>
          <w:sz w:val="22"/>
          <w:szCs w:val="22"/>
        </w:rPr>
        <w:t xml:space="preserve">     </w:t>
      </w:r>
      <w:r w:rsidR="00F412AA" w:rsidRPr="00752575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686BBD">
        <w:rPr>
          <w:rFonts w:ascii="Arial" w:hAnsi="Arial" w:cs="Arial"/>
          <w:sz w:val="22"/>
          <w:szCs w:val="22"/>
        </w:rPr>
        <w:tab/>
      </w:r>
      <w:r w:rsidR="00686BBD">
        <w:rPr>
          <w:rFonts w:ascii="Arial" w:hAnsi="Arial" w:cs="Arial"/>
          <w:sz w:val="22"/>
          <w:szCs w:val="22"/>
        </w:rPr>
        <w:tab/>
      </w:r>
      <w:r w:rsidR="00686BBD">
        <w:rPr>
          <w:rFonts w:ascii="Arial" w:hAnsi="Arial" w:cs="Arial"/>
          <w:sz w:val="22"/>
          <w:szCs w:val="22"/>
        </w:rPr>
        <w:tab/>
      </w:r>
      <w:r w:rsidR="00F412AA" w:rsidRPr="00752575">
        <w:rPr>
          <w:rFonts w:ascii="Arial" w:hAnsi="Arial" w:cs="Arial"/>
          <w:sz w:val="22"/>
          <w:szCs w:val="22"/>
        </w:rPr>
        <w:t xml:space="preserve"> </w:t>
      </w:r>
      <w:r w:rsidRPr="00752575">
        <w:rPr>
          <w:rFonts w:ascii="Arial" w:hAnsi="Arial" w:cs="Arial"/>
          <w:sz w:val="22"/>
          <w:szCs w:val="22"/>
        </w:rPr>
        <w:t>polgármester</w:t>
      </w:r>
      <w:r w:rsidR="004167C2" w:rsidRPr="00752575">
        <w:rPr>
          <w:rFonts w:ascii="Arial" w:hAnsi="Arial" w:cs="Arial"/>
          <w:sz w:val="22"/>
          <w:szCs w:val="22"/>
        </w:rPr>
        <w:t xml:space="preserve">                                        </w:t>
      </w:r>
      <w:r w:rsidR="00F412AA" w:rsidRPr="00752575">
        <w:rPr>
          <w:rFonts w:ascii="Arial" w:hAnsi="Arial" w:cs="Arial"/>
          <w:sz w:val="22"/>
          <w:szCs w:val="22"/>
        </w:rPr>
        <w:t xml:space="preserve">                       </w:t>
      </w:r>
    </w:p>
    <w:p w:rsidR="00EB19F7" w:rsidRDefault="00EB19F7" w:rsidP="00EB19F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AA3208">
        <w:rPr>
          <w:rFonts w:ascii="Arial" w:hAnsi="Arial" w:cs="Arial"/>
        </w:rPr>
        <w:br w:type="page"/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:rsidR="00EB19F7" w:rsidRPr="00EB19F7" w:rsidRDefault="00EB19F7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9C2792" w:rsidRDefault="009C2792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FF2E98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8634DD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:rsidR="00201ED3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B51BC5" w:rsidRDefault="00B51BC5" w:rsidP="00AD59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Képviselő-testülete 2020. augusztus 27-ei ülésén módosította a Hévízi Polgármesteri Hivatal Szervezeti és Működési </w:t>
      </w:r>
      <w:r w:rsidR="00936CE8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zabályzatát, mely két lépcsőben lépett volna hatályban szeptember 1. nappal, majd október 1. nappal. </w:t>
      </w:r>
    </w:p>
    <w:p w:rsidR="00B51BC5" w:rsidRDefault="00B51BC5" w:rsidP="00AD59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51BC5" w:rsidRDefault="00B51BC5" w:rsidP="00B51BC5">
      <w:pPr>
        <w:jc w:val="both"/>
        <w:rPr>
          <w:rFonts w:ascii="Arial" w:hAnsi="Arial" w:cs="Arial"/>
          <w:sz w:val="22"/>
          <w:szCs w:val="22"/>
        </w:rPr>
      </w:pPr>
      <w:r w:rsidRPr="00B51BC5">
        <w:rPr>
          <w:rFonts w:ascii="Arial" w:hAnsi="Arial" w:cs="Arial"/>
          <w:sz w:val="22"/>
          <w:szCs w:val="22"/>
        </w:rPr>
        <w:t>2020. szeptember 1. naptól megszűn</w:t>
      </w:r>
      <w:r w:rsidR="00E7177F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a </w:t>
      </w:r>
      <w:r w:rsidRPr="008634DD">
        <w:rPr>
          <w:rFonts w:ascii="Arial" w:eastAsia="Times New Roman" w:hAnsi="Arial" w:cs="Arial"/>
          <w:sz w:val="22"/>
          <w:szCs w:val="22"/>
        </w:rPr>
        <w:t>Képviselő-testület</w:t>
      </w:r>
      <w:r>
        <w:rPr>
          <w:rFonts w:ascii="Arial" w:eastAsia="Times New Roman" w:hAnsi="Arial" w:cs="Arial"/>
          <w:sz w:val="22"/>
          <w:szCs w:val="22"/>
        </w:rPr>
        <w:t xml:space="preserve"> által </w:t>
      </w:r>
      <w:r w:rsidRPr="008634DD">
        <w:rPr>
          <w:rFonts w:ascii="Arial" w:eastAsia="Times New Roman" w:hAnsi="Arial" w:cs="Arial"/>
          <w:sz w:val="22"/>
          <w:szCs w:val="22"/>
        </w:rPr>
        <w:t>elrende</w:t>
      </w:r>
      <w:r>
        <w:rPr>
          <w:rFonts w:ascii="Arial" w:eastAsia="Times New Roman" w:hAnsi="Arial" w:cs="Arial"/>
          <w:sz w:val="22"/>
          <w:szCs w:val="22"/>
        </w:rPr>
        <w:t xml:space="preserve">lt munkakörök, </w:t>
      </w:r>
      <w:r w:rsidRPr="008634DD">
        <w:rPr>
          <w:rFonts w:ascii="Arial" w:eastAsia="Times New Roman" w:hAnsi="Arial" w:cs="Arial"/>
          <w:sz w:val="22"/>
          <w:szCs w:val="22"/>
        </w:rPr>
        <w:t xml:space="preserve">a Polgármesteri Hivatal </w:t>
      </w:r>
      <w:r w:rsidRPr="008634DD">
        <w:rPr>
          <w:rFonts w:ascii="Arial" w:hAnsi="Arial" w:cs="Arial"/>
          <w:sz w:val="22"/>
          <w:szCs w:val="22"/>
        </w:rPr>
        <w:t>Jegyzői Titkárságának lévő jogászi</w:t>
      </w:r>
      <w:r w:rsidRPr="008634DD">
        <w:rPr>
          <w:rFonts w:ascii="Arial" w:eastAsia="Times New Roman" w:hAnsi="Arial" w:cs="Arial"/>
          <w:sz w:val="22"/>
          <w:szCs w:val="22"/>
        </w:rPr>
        <w:t xml:space="preserve">, </w:t>
      </w:r>
      <w:r w:rsidRPr="008634DD">
        <w:rPr>
          <w:rFonts w:ascii="Arial" w:hAnsi="Arial" w:cs="Arial"/>
          <w:sz w:val="22"/>
          <w:szCs w:val="22"/>
        </w:rPr>
        <w:t>Polgármesteri Titkárságon lévő sajtóreferensi</w:t>
      </w:r>
      <w:r w:rsidRPr="008634DD">
        <w:rPr>
          <w:rFonts w:ascii="Arial" w:eastAsia="Times New Roman" w:hAnsi="Arial" w:cs="Arial"/>
          <w:sz w:val="22"/>
          <w:szCs w:val="22"/>
        </w:rPr>
        <w:t xml:space="preserve">, a </w:t>
      </w:r>
      <w:r w:rsidRPr="008634DD">
        <w:rPr>
          <w:rFonts w:ascii="Arial" w:hAnsi="Arial" w:cs="Arial"/>
          <w:sz w:val="22"/>
          <w:szCs w:val="22"/>
        </w:rPr>
        <w:t>Hatósági Osztályon lévő adóellenőr 1.</w:t>
      </w:r>
      <w:r w:rsidRPr="008634DD">
        <w:rPr>
          <w:rFonts w:ascii="Arial" w:eastAsia="Times New Roman" w:hAnsi="Arial" w:cs="Arial"/>
          <w:sz w:val="22"/>
          <w:szCs w:val="22"/>
        </w:rPr>
        <w:t xml:space="preserve">, </w:t>
      </w:r>
      <w:r w:rsidRPr="008634DD">
        <w:rPr>
          <w:rFonts w:ascii="Arial" w:hAnsi="Arial" w:cs="Arial"/>
          <w:sz w:val="22"/>
          <w:szCs w:val="22"/>
        </w:rPr>
        <w:t>adóellenőr 2.</w:t>
      </w:r>
      <w:r w:rsidRPr="008634DD">
        <w:rPr>
          <w:rFonts w:ascii="Arial" w:eastAsia="Times New Roman" w:hAnsi="Arial" w:cs="Arial"/>
          <w:sz w:val="22"/>
          <w:szCs w:val="22"/>
        </w:rPr>
        <w:t xml:space="preserve">, és a </w:t>
      </w:r>
      <w:r w:rsidRPr="008634DD">
        <w:rPr>
          <w:rFonts w:ascii="Arial" w:hAnsi="Arial" w:cs="Arial"/>
          <w:sz w:val="22"/>
          <w:szCs w:val="22"/>
        </w:rPr>
        <w:t>Városfejlesztési Osztályon lévő közterület-felügyelő üres álláshelyek</w:t>
      </w:r>
      <w:r>
        <w:rPr>
          <w:rFonts w:ascii="Arial" w:hAnsi="Arial" w:cs="Arial"/>
          <w:sz w:val="22"/>
          <w:szCs w:val="22"/>
        </w:rPr>
        <w:t>.</w:t>
      </w:r>
    </w:p>
    <w:p w:rsidR="00E7177F" w:rsidRDefault="00E7177F" w:rsidP="00B51BC5">
      <w:pPr>
        <w:jc w:val="both"/>
        <w:rPr>
          <w:rFonts w:ascii="Arial" w:hAnsi="Arial" w:cs="Arial"/>
          <w:sz w:val="22"/>
          <w:szCs w:val="22"/>
        </w:rPr>
      </w:pPr>
    </w:p>
    <w:p w:rsidR="00E7177F" w:rsidRDefault="00B51BC5" w:rsidP="00B51BC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7177F">
        <w:rPr>
          <w:rFonts w:ascii="Arial" w:hAnsi="Arial" w:cs="Arial"/>
          <w:sz w:val="22"/>
          <w:szCs w:val="22"/>
        </w:rPr>
        <w:t xml:space="preserve">zonban a határozati </w:t>
      </w:r>
      <w:r>
        <w:rPr>
          <w:rFonts w:ascii="Arial" w:hAnsi="Arial" w:cs="Arial"/>
          <w:sz w:val="22"/>
          <w:szCs w:val="22"/>
        </w:rPr>
        <w:t xml:space="preserve">létszámtáblában </w:t>
      </w:r>
      <w:r w:rsidR="00E7177F">
        <w:rPr>
          <w:rFonts w:ascii="Arial" w:hAnsi="Arial" w:cs="Arial"/>
          <w:sz w:val="22"/>
          <w:szCs w:val="22"/>
        </w:rPr>
        <w:t>számolási elírás történt, így 2 álláshely számolási hiba miatt levonásra került hatósági osztály létszámából, ezért a határozat ezen pontja elírás mi</w:t>
      </w:r>
      <w:r w:rsidR="00D561BD">
        <w:rPr>
          <w:rFonts w:ascii="Arial" w:hAnsi="Arial" w:cs="Arial"/>
          <w:sz w:val="22"/>
          <w:szCs w:val="22"/>
        </w:rPr>
        <w:t>a</w:t>
      </w:r>
      <w:r w:rsidR="00E7177F">
        <w:rPr>
          <w:rFonts w:ascii="Arial" w:hAnsi="Arial" w:cs="Arial"/>
          <w:sz w:val="22"/>
          <w:szCs w:val="22"/>
        </w:rPr>
        <w:t>tt javítandó.</w:t>
      </w:r>
    </w:p>
    <w:p w:rsidR="00E7177F" w:rsidRDefault="00E7177F" w:rsidP="00B51BC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64432" w:rsidRDefault="00E7177F" w:rsidP="00564432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Tájékoztatásul jelzem, hogy az elrendelt gondnoki létszámleépítés a gondnok kezdeményezésére, </w:t>
      </w:r>
      <w:r w:rsidR="00B51BC5">
        <w:rPr>
          <w:rFonts w:ascii="Arial" w:eastAsia="Times New Roman" w:hAnsi="Arial" w:cs="Arial"/>
          <w:sz w:val="22"/>
          <w:szCs w:val="22"/>
        </w:rPr>
        <w:t>munkaviszonyának közös mege</w:t>
      </w:r>
      <w:r>
        <w:rPr>
          <w:rFonts w:ascii="Arial" w:eastAsia="Times New Roman" w:hAnsi="Arial" w:cs="Arial"/>
          <w:sz w:val="22"/>
          <w:szCs w:val="22"/>
        </w:rPr>
        <w:t>gyezéssel történő megszűntetésének elfogadásával</w:t>
      </w:r>
      <w:r w:rsidR="00B51BC5">
        <w:rPr>
          <w:rFonts w:ascii="Arial" w:eastAsia="Times New Roman" w:hAnsi="Arial" w:cs="Arial"/>
          <w:sz w:val="22"/>
          <w:szCs w:val="22"/>
        </w:rPr>
        <w:t xml:space="preserve"> 2020. </w:t>
      </w:r>
      <w:r>
        <w:rPr>
          <w:rFonts w:ascii="Arial" w:eastAsia="Times New Roman" w:hAnsi="Arial" w:cs="Arial"/>
          <w:sz w:val="22"/>
          <w:szCs w:val="22"/>
        </w:rPr>
        <w:t>augusztus 31. nappal megtörtént, az álláshely 2020. október 1-jén megszűnik.</w:t>
      </w:r>
    </w:p>
    <w:p w:rsidR="008634DD" w:rsidRDefault="008634DD" w:rsidP="00564432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9C2792" w:rsidRPr="009C2792" w:rsidRDefault="009C2792" w:rsidP="009C2792">
      <w:pPr>
        <w:jc w:val="both"/>
        <w:rPr>
          <w:rFonts w:ascii="Arial" w:hAnsi="Arial" w:cs="Arial"/>
          <w:sz w:val="22"/>
          <w:szCs w:val="22"/>
        </w:rPr>
      </w:pPr>
      <w:r w:rsidRPr="009C2792">
        <w:rPr>
          <w:rFonts w:ascii="Arial" w:hAnsi="Arial" w:cs="Arial"/>
          <w:sz w:val="22"/>
          <w:szCs w:val="22"/>
        </w:rPr>
        <w:t>A Képviselő-testület és Szervei Szervezeti és Működési Szabályzatáról szóló 33/2019. (X. 24.) önkormányzati rendelet 64. § 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:rsidR="009C2792" w:rsidRDefault="009C2792" w:rsidP="009C2792"/>
    <w:p w:rsidR="00F16088" w:rsidRPr="00F16088" w:rsidRDefault="00F16088" w:rsidP="00F16088">
      <w:pPr>
        <w:jc w:val="both"/>
        <w:rPr>
          <w:rFonts w:ascii="Arial" w:hAnsi="Arial" w:cs="Arial"/>
          <w:sz w:val="22"/>
          <w:szCs w:val="22"/>
        </w:rPr>
      </w:pPr>
      <w:r w:rsidRPr="00F16088">
        <w:rPr>
          <w:rFonts w:ascii="Arial" w:hAnsi="Arial" w:cs="Arial"/>
          <w:sz w:val="22"/>
          <w:szCs w:val="22"/>
        </w:rPr>
        <w:t>A döntés összhangban van a 141/2020. (VIII. 14.) határozattal elrendelt álláshely megszűntetéssel.</w:t>
      </w:r>
    </w:p>
    <w:p w:rsidR="009C2792" w:rsidRPr="00F16088" w:rsidRDefault="009C2792" w:rsidP="00F16088">
      <w:pPr>
        <w:pStyle w:val="Listaszerbekezds"/>
        <w:ind w:left="0"/>
        <w:jc w:val="both"/>
        <w:rPr>
          <w:rFonts w:ascii="Arial" w:hAnsi="Arial" w:cs="Arial"/>
        </w:rPr>
      </w:pPr>
    </w:p>
    <w:p w:rsidR="007E3493" w:rsidRPr="00E45FDA" w:rsidRDefault="007E3493" w:rsidP="00564432">
      <w:pPr>
        <w:rPr>
          <w:rFonts w:ascii="Arial" w:hAnsi="Arial" w:cs="Arial"/>
          <w:sz w:val="22"/>
          <w:szCs w:val="22"/>
        </w:rPr>
      </w:pPr>
      <w:r w:rsidRPr="00E45FDA">
        <w:rPr>
          <w:rFonts w:ascii="Arial" w:hAnsi="Arial" w:cs="Arial"/>
          <w:sz w:val="22"/>
          <w:szCs w:val="22"/>
        </w:rPr>
        <w:t>Tisztelt Képviselő-testület!</w:t>
      </w:r>
    </w:p>
    <w:p w:rsidR="007E3493" w:rsidRPr="00E45FDA" w:rsidRDefault="007E3493" w:rsidP="00564432">
      <w:pPr>
        <w:jc w:val="both"/>
        <w:rPr>
          <w:rFonts w:ascii="Arial" w:hAnsi="Arial" w:cs="Arial"/>
          <w:sz w:val="22"/>
          <w:szCs w:val="22"/>
        </w:rPr>
      </w:pPr>
    </w:p>
    <w:p w:rsidR="00BF2EB5" w:rsidRDefault="007E3493" w:rsidP="00564432">
      <w:pPr>
        <w:jc w:val="both"/>
        <w:rPr>
          <w:rFonts w:ascii="Arial" w:hAnsi="Arial" w:cs="Arial"/>
          <w:sz w:val="22"/>
          <w:szCs w:val="22"/>
        </w:rPr>
      </w:pPr>
      <w:r w:rsidRPr="00E45FDA">
        <w:rPr>
          <w:rFonts w:ascii="Arial" w:hAnsi="Arial" w:cs="Arial"/>
          <w:sz w:val="22"/>
          <w:szCs w:val="22"/>
        </w:rPr>
        <w:t xml:space="preserve">Kérjük </w:t>
      </w:r>
      <w:proofErr w:type="gramStart"/>
      <w:r w:rsidRPr="00E45FDA">
        <w:rPr>
          <w:rFonts w:ascii="Arial" w:hAnsi="Arial" w:cs="Arial"/>
          <w:sz w:val="22"/>
          <w:szCs w:val="22"/>
        </w:rPr>
        <w:t>az előterjesztés megvitatását,</w:t>
      </w:r>
      <w:proofErr w:type="gramEnd"/>
      <w:r w:rsidRPr="00E45FDA">
        <w:rPr>
          <w:rFonts w:ascii="Arial" w:hAnsi="Arial" w:cs="Arial"/>
          <w:sz w:val="22"/>
          <w:szCs w:val="22"/>
        </w:rPr>
        <w:t xml:space="preserve"> és a képviselő-testület általi jóváhagyását</w:t>
      </w:r>
      <w:r w:rsidR="00BF2EB5">
        <w:rPr>
          <w:rFonts w:ascii="Arial" w:hAnsi="Arial" w:cs="Arial"/>
          <w:sz w:val="22"/>
          <w:szCs w:val="22"/>
        </w:rPr>
        <w:t xml:space="preserve">. </w:t>
      </w:r>
    </w:p>
    <w:p w:rsidR="00FF4412" w:rsidRDefault="00FF4412" w:rsidP="007E3493">
      <w:pPr>
        <w:jc w:val="both"/>
        <w:rPr>
          <w:rFonts w:ascii="Arial" w:hAnsi="Arial" w:cs="Arial"/>
          <w:sz w:val="22"/>
          <w:szCs w:val="22"/>
        </w:rPr>
      </w:pPr>
    </w:p>
    <w:p w:rsidR="007E3493" w:rsidRPr="00E45FDA" w:rsidRDefault="001A43F8" w:rsidP="007E34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döntéshozatal egyszerű</w:t>
      </w:r>
      <w:r w:rsidR="00E7177F">
        <w:rPr>
          <w:rFonts w:ascii="Arial" w:hAnsi="Arial" w:cs="Arial"/>
          <w:sz w:val="22"/>
          <w:szCs w:val="22"/>
        </w:rPr>
        <w:t xml:space="preserve"> szótöbbséget igényel.</w:t>
      </w:r>
    </w:p>
    <w:p w:rsidR="007E3493" w:rsidRPr="00E45FDA" w:rsidRDefault="007E3493" w:rsidP="007E3493">
      <w:pPr>
        <w:jc w:val="both"/>
        <w:rPr>
          <w:rFonts w:ascii="Arial" w:hAnsi="Arial" w:cs="Arial"/>
          <w:sz w:val="22"/>
          <w:szCs w:val="22"/>
        </w:rPr>
        <w:sectPr w:rsidR="007E3493" w:rsidRPr="00E45FDA" w:rsidSect="00041055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7E3493" w:rsidRDefault="007E3493" w:rsidP="00B4506E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Hlk49259924"/>
      <w:r w:rsidRPr="00E45FDA">
        <w:rPr>
          <w:rFonts w:ascii="Arial" w:hAnsi="Arial" w:cs="Arial"/>
          <w:b/>
          <w:sz w:val="22"/>
          <w:szCs w:val="22"/>
        </w:rPr>
        <w:lastRenderedPageBreak/>
        <w:t>2.</w:t>
      </w:r>
    </w:p>
    <w:p w:rsidR="00686BBD" w:rsidRPr="00296AA1" w:rsidRDefault="00686BBD" w:rsidP="00686BBD">
      <w:pPr>
        <w:rPr>
          <w:rFonts w:ascii="Arial" w:hAnsi="Arial" w:cs="Arial"/>
          <w:b/>
          <w:sz w:val="22"/>
          <w:szCs w:val="22"/>
        </w:rPr>
      </w:pPr>
    </w:p>
    <w:p w:rsidR="007E3493" w:rsidRPr="00296AA1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  <w:r w:rsidRPr="00296AA1">
        <w:rPr>
          <w:rFonts w:ascii="Arial" w:hAnsi="Arial" w:cs="Arial"/>
          <w:b/>
          <w:sz w:val="22"/>
          <w:szCs w:val="22"/>
        </w:rPr>
        <w:t>Határozati javaslat</w:t>
      </w:r>
    </w:p>
    <w:p w:rsidR="005644AB" w:rsidRPr="00296AA1" w:rsidRDefault="005644AB" w:rsidP="00296AA1">
      <w:pPr>
        <w:rPr>
          <w:rFonts w:ascii="Arial" w:hAnsi="Arial" w:cs="Arial"/>
          <w:b/>
          <w:sz w:val="22"/>
          <w:szCs w:val="22"/>
        </w:rPr>
      </w:pPr>
    </w:p>
    <w:p w:rsidR="00A127D5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b/>
          <w:bCs/>
          <w:sz w:val="22"/>
          <w:szCs w:val="22"/>
          <w:u w:val="single"/>
        </w:rPr>
        <w:t>Normatív határozat címe</w:t>
      </w:r>
      <w:r w:rsidRPr="00296AA1">
        <w:rPr>
          <w:rFonts w:ascii="Arial" w:hAnsi="Arial" w:cs="Arial"/>
          <w:b/>
          <w:bCs/>
          <w:sz w:val="22"/>
          <w:szCs w:val="22"/>
        </w:rPr>
        <w:t xml:space="preserve">: </w:t>
      </w:r>
      <w:r w:rsidRPr="00296AA1">
        <w:rPr>
          <w:rFonts w:ascii="Arial" w:hAnsi="Arial" w:cs="Arial"/>
          <w:sz w:val="22"/>
          <w:szCs w:val="22"/>
        </w:rPr>
        <w:t>Hévízi Polgármesteri Hivatal Szervezeti és Mű</w:t>
      </w:r>
      <w:r w:rsidR="00A127D5">
        <w:rPr>
          <w:rFonts w:ascii="Arial" w:hAnsi="Arial" w:cs="Arial"/>
          <w:sz w:val="22"/>
          <w:szCs w:val="22"/>
        </w:rPr>
        <w:t>ködési Szabályzatának módosításáról szóló 165/2020. (VIII.27.) és 166/2020. (VIII.27.) határozatának kijavítása</w:t>
      </w:r>
    </w:p>
    <w:p w:rsidR="00A127D5" w:rsidRDefault="00A127D5" w:rsidP="00296AA1">
      <w:pPr>
        <w:jc w:val="both"/>
        <w:rPr>
          <w:rFonts w:ascii="Arial" w:hAnsi="Arial" w:cs="Arial"/>
          <w:sz w:val="22"/>
          <w:szCs w:val="22"/>
        </w:rPr>
      </w:pPr>
    </w:p>
    <w:p w:rsidR="00A127D5" w:rsidRPr="00A127D5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A127D5">
        <w:rPr>
          <w:rFonts w:ascii="Arial" w:hAnsi="Arial" w:cs="Arial"/>
          <w:sz w:val="22"/>
          <w:szCs w:val="22"/>
        </w:rPr>
        <w:t xml:space="preserve">1. Hévíz Város Önkormányzat Képviselő-testülete a </w:t>
      </w:r>
      <w:r w:rsidR="00A127D5" w:rsidRPr="00A127D5">
        <w:rPr>
          <w:rFonts w:ascii="Arial" w:hAnsi="Arial" w:cs="Arial"/>
          <w:sz w:val="22"/>
          <w:szCs w:val="22"/>
        </w:rPr>
        <w:t xml:space="preserve">165/2020. (VIII.27.) határozatának 2. pontjának </w:t>
      </w:r>
      <w:r w:rsidR="00A127D5" w:rsidRPr="00A127D5">
        <w:rPr>
          <w:rFonts w:ascii="Arial" w:hAnsi="Arial" w:cs="Arial"/>
          <w:i/>
          <w:sz w:val="22"/>
          <w:szCs w:val="22"/>
        </w:rPr>
        <w:t>„(1) A hivatal osztályainak és belső szervezeti egységeinek engedélyezett létszáma”</w:t>
      </w:r>
      <w:r w:rsidR="00A127D5" w:rsidRPr="00A127D5">
        <w:rPr>
          <w:rFonts w:ascii="Arial" w:hAnsi="Arial" w:cs="Arial"/>
          <w:sz w:val="22"/>
          <w:szCs w:val="22"/>
        </w:rPr>
        <w:t xml:space="preserve"> táblát szám</w:t>
      </w:r>
      <w:r w:rsidR="000018FD">
        <w:rPr>
          <w:rFonts w:ascii="Arial" w:hAnsi="Arial" w:cs="Arial"/>
          <w:sz w:val="22"/>
          <w:szCs w:val="22"/>
        </w:rPr>
        <w:t xml:space="preserve"> </w:t>
      </w:r>
      <w:r w:rsidR="00A127D5" w:rsidRPr="00A127D5">
        <w:rPr>
          <w:rFonts w:ascii="Arial" w:hAnsi="Arial" w:cs="Arial"/>
          <w:sz w:val="22"/>
          <w:szCs w:val="22"/>
        </w:rPr>
        <w:t>elírás miatt 2020. szeptember 1. hatállyal kijavítja, a helyes rendelkezés a következő:</w:t>
      </w:r>
    </w:p>
    <w:p w:rsidR="008634DD" w:rsidRDefault="008634DD" w:rsidP="00A127D5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2029B8" w:rsidRPr="00B4506E" w:rsidRDefault="00A127D5" w:rsidP="00B4506E">
      <w:pPr>
        <w:rPr>
          <w:rFonts w:ascii="Arial" w:hAnsi="Arial" w:cs="Arial"/>
          <w:bCs/>
          <w:i/>
          <w:iCs/>
          <w:sz w:val="22"/>
          <w:szCs w:val="22"/>
        </w:rPr>
      </w:pPr>
      <w:r w:rsidRPr="00B4506E">
        <w:rPr>
          <w:rFonts w:ascii="Arial" w:hAnsi="Arial" w:cs="Arial"/>
          <w:bCs/>
          <w:i/>
          <w:iCs/>
          <w:sz w:val="22"/>
          <w:szCs w:val="22"/>
        </w:rPr>
        <w:t>„</w:t>
      </w:r>
      <w:r w:rsidR="002029B8" w:rsidRPr="00B4506E">
        <w:rPr>
          <w:rFonts w:ascii="Arial" w:hAnsi="Arial" w:cs="Arial"/>
          <w:bCs/>
          <w:i/>
          <w:iCs/>
          <w:sz w:val="22"/>
          <w:szCs w:val="22"/>
        </w:rPr>
        <w:t>6. A hivatal osztályainak engedélyezett létszáma és feladatai</w:t>
      </w:r>
    </w:p>
    <w:p w:rsidR="00296AA1" w:rsidRPr="00B4506E" w:rsidRDefault="00B4506E" w:rsidP="00B4506E">
      <w:pPr>
        <w:jc w:val="both"/>
        <w:rPr>
          <w:rFonts w:ascii="Arial" w:hAnsi="Arial" w:cs="Arial"/>
          <w:sz w:val="22"/>
          <w:szCs w:val="22"/>
        </w:rPr>
      </w:pPr>
      <w:r w:rsidRPr="00B4506E">
        <w:rPr>
          <w:rFonts w:ascii="Arial" w:hAnsi="Arial" w:cs="Arial"/>
          <w:sz w:val="22"/>
          <w:szCs w:val="22"/>
        </w:rPr>
        <w:t xml:space="preserve">(1) </w:t>
      </w:r>
      <w:r w:rsidR="002029B8" w:rsidRPr="00B4506E">
        <w:rPr>
          <w:rFonts w:ascii="Arial" w:hAnsi="Arial" w:cs="Arial"/>
          <w:sz w:val="22"/>
          <w:szCs w:val="22"/>
        </w:rPr>
        <w:t>A hivatal osztályainak és belső szervezeti egységeinek engedélyezett létszáma:</w:t>
      </w:r>
    </w:p>
    <w:tbl>
      <w:tblPr>
        <w:tblW w:w="0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1631"/>
        <w:gridCol w:w="1933"/>
        <w:gridCol w:w="1352"/>
      </w:tblGrid>
      <w:tr w:rsidR="002029B8" w:rsidRPr="00BF2566" w:rsidTr="00041055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sz w:val="22"/>
                <w:szCs w:val="22"/>
              </w:rPr>
              <w:t>Köztisztviselő</w:t>
            </w:r>
            <w:r w:rsidRPr="00BF2566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F2566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Össz</w:t>
            </w:r>
            <w:proofErr w:type="spellEnd"/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F2566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jegyző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jegyzői titkárság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E462A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 </w:t>
            </w:r>
            <w:r w:rsidR="00E462A5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polgármesteri titkárság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E462A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Default="00B4506E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8634DD" w:rsidRPr="00BF2566" w:rsidRDefault="008634DD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BF2566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506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652" w:rsidRPr="00BF2566" w:rsidRDefault="002029B8" w:rsidP="00E462A5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Hatósági Osztály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B51BC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B51BC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Közgazdasági Osztály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Városfejlesztési Osztály</w:t>
            </w:r>
          </w:p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 xml:space="preserve">(ebből Közterület-felügyelet </w:t>
            </w:r>
            <w:r w:rsidR="00E462A5">
              <w:rPr>
                <w:rFonts w:ascii="Arial" w:hAnsi="Arial" w:cs="Arial"/>
                <w:sz w:val="22"/>
                <w:szCs w:val="22"/>
              </w:rPr>
              <w:t>1</w:t>
            </w:r>
            <w:r w:rsidRPr="00BF2566">
              <w:rPr>
                <w:rFonts w:ascii="Arial" w:hAnsi="Arial" w:cs="Arial"/>
                <w:sz w:val="22"/>
                <w:szCs w:val="22"/>
              </w:rPr>
              <w:t xml:space="preserve"> fő)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 </w:t>
            </w:r>
            <w:r w:rsidR="00E462A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E462A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Önkormányzati főtanácsadó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8634DD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B51BC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 </w:t>
            </w:r>
            <w:r w:rsidR="00A16268" w:rsidRPr="00337AD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E462A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B4506E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B4506E" w:rsidRDefault="00B4506E" w:rsidP="00296AA1">
      <w:pPr>
        <w:jc w:val="both"/>
        <w:rPr>
          <w:rFonts w:ascii="Arial" w:hAnsi="Arial" w:cs="Arial"/>
          <w:sz w:val="22"/>
          <w:szCs w:val="22"/>
        </w:rPr>
      </w:pPr>
    </w:p>
    <w:p w:rsidR="00B4506E" w:rsidRPr="00A127D5" w:rsidRDefault="00B4506E" w:rsidP="00B450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A127D5">
        <w:rPr>
          <w:rFonts w:ascii="Arial" w:hAnsi="Arial" w:cs="Arial"/>
          <w:sz w:val="22"/>
          <w:szCs w:val="22"/>
        </w:rPr>
        <w:t>. Hévíz Város Önkormányzat Képviselő-testülete a 16</w:t>
      </w:r>
      <w:r>
        <w:rPr>
          <w:rFonts w:ascii="Arial" w:hAnsi="Arial" w:cs="Arial"/>
          <w:sz w:val="22"/>
          <w:szCs w:val="22"/>
        </w:rPr>
        <w:t>6</w:t>
      </w:r>
      <w:r w:rsidRPr="00A127D5">
        <w:rPr>
          <w:rFonts w:ascii="Arial" w:hAnsi="Arial" w:cs="Arial"/>
          <w:sz w:val="22"/>
          <w:szCs w:val="22"/>
        </w:rPr>
        <w:t xml:space="preserve">/2020. (VIII.27.) határozatának 2. pontjának </w:t>
      </w:r>
      <w:r w:rsidRPr="00A127D5">
        <w:rPr>
          <w:rFonts w:ascii="Arial" w:hAnsi="Arial" w:cs="Arial"/>
          <w:i/>
          <w:sz w:val="22"/>
          <w:szCs w:val="22"/>
        </w:rPr>
        <w:t>„(1) A hivatal osztályainak és belső szervezeti egységeinek engedélyezett létszáma”</w:t>
      </w:r>
      <w:r w:rsidRPr="00A127D5">
        <w:rPr>
          <w:rFonts w:ascii="Arial" w:hAnsi="Arial" w:cs="Arial"/>
          <w:sz w:val="22"/>
          <w:szCs w:val="22"/>
        </w:rPr>
        <w:t xml:space="preserve"> táblát </w:t>
      </w:r>
      <w:r>
        <w:rPr>
          <w:rFonts w:ascii="Arial" w:hAnsi="Arial" w:cs="Arial"/>
          <w:sz w:val="22"/>
          <w:szCs w:val="22"/>
        </w:rPr>
        <w:t>szám</w:t>
      </w:r>
      <w:r w:rsidR="000018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elírás miatt 2020. október</w:t>
      </w:r>
      <w:r w:rsidRPr="00A127D5">
        <w:rPr>
          <w:rFonts w:ascii="Arial" w:hAnsi="Arial" w:cs="Arial"/>
          <w:sz w:val="22"/>
          <w:szCs w:val="22"/>
        </w:rPr>
        <w:t xml:space="preserve"> 1. hatállyal kijavítja, a helyes rendelkezés a következő:</w:t>
      </w:r>
    </w:p>
    <w:p w:rsidR="00B4506E" w:rsidRDefault="00B4506E" w:rsidP="00296AA1">
      <w:pPr>
        <w:jc w:val="both"/>
        <w:rPr>
          <w:rFonts w:ascii="Arial" w:hAnsi="Arial" w:cs="Arial"/>
          <w:sz w:val="22"/>
          <w:szCs w:val="22"/>
        </w:rPr>
      </w:pPr>
    </w:p>
    <w:p w:rsidR="00B4506E" w:rsidRDefault="00B4506E" w:rsidP="00B4506E">
      <w:pPr>
        <w:widowControl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4506E">
        <w:rPr>
          <w:rFonts w:ascii="Arial" w:hAnsi="Arial" w:cs="Arial"/>
          <w:sz w:val="22"/>
          <w:szCs w:val="22"/>
        </w:rPr>
        <w:t>„</w:t>
      </w:r>
      <w:r w:rsidRPr="00B4506E">
        <w:rPr>
          <w:rFonts w:ascii="Arial" w:hAnsi="Arial" w:cs="Arial"/>
          <w:bCs/>
          <w:i/>
          <w:iCs/>
          <w:sz w:val="22"/>
          <w:szCs w:val="22"/>
        </w:rPr>
        <w:t>6. A hivatal osztályainak engedélyezett létszáma és feladatai</w:t>
      </w:r>
    </w:p>
    <w:p w:rsidR="00B4506E" w:rsidRPr="00002F0C" w:rsidRDefault="00B4506E" w:rsidP="00B4506E">
      <w:pPr>
        <w:widowControl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02F0C">
        <w:rPr>
          <w:rFonts w:ascii="Arial" w:hAnsi="Arial" w:cs="Arial"/>
          <w:sz w:val="22"/>
          <w:szCs w:val="22"/>
        </w:rPr>
        <w:t>(1) A hivatal osztályainak és belső szervezeti egységeinek engedélyezett létszáma: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1"/>
        <w:gridCol w:w="1701"/>
        <w:gridCol w:w="1843"/>
        <w:gridCol w:w="1417"/>
      </w:tblGrid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  <w:r w:rsidRPr="00002F0C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02F0C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Össz</w:t>
            </w:r>
            <w:proofErr w:type="spellEnd"/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02F0C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jegyzői titkárság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polgármesteri titkárság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Hatósági Osztály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11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Közgazdasági Osztály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Városfejlesztési Osztály</w:t>
            </w:r>
            <w:r w:rsidRPr="00002F0C">
              <w:rPr>
                <w:rFonts w:ascii="Arial" w:hAnsi="Arial" w:cs="Arial"/>
                <w:sz w:val="22"/>
                <w:szCs w:val="22"/>
              </w:rPr>
              <w:br/>
              <w:t xml:space="preserve">(ebből Közterület-felügyelet 1 fő)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Önkormányzati főtanácsadó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B4506E" w:rsidRPr="00002F0C" w:rsidTr="00E7413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6E" w:rsidRPr="00002F0C" w:rsidRDefault="00B4506E" w:rsidP="00230A8C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36</w:t>
            </w:r>
          </w:p>
        </w:tc>
      </w:tr>
    </w:tbl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4506E" w:rsidRDefault="00B4506E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4506E" w:rsidRDefault="00B4506E" w:rsidP="00B450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DD338A">
        <w:rPr>
          <w:rFonts w:ascii="Arial" w:hAnsi="Arial" w:cs="Arial"/>
          <w:sz w:val="22"/>
          <w:szCs w:val="22"/>
        </w:rPr>
        <w:t xml:space="preserve">A Képviselő-testület </w:t>
      </w:r>
      <w:r>
        <w:rPr>
          <w:rFonts w:ascii="Arial" w:hAnsi="Arial" w:cs="Arial"/>
          <w:sz w:val="22"/>
          <w:szCs w:val="22"/>
        </w:rPr>
        <w:t xml:space="preserve">felkéri a jegyzőt a javítás átvezetésére. </w:t>
      </w:r>
    </w:p>
    <w:p w:rsidR="00B4506E" w:rsidRDefault="00B4506E" w:rsidP="00B4506E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:rsidR="00B4506E" w:rsidRPr="00296AA1" w:rsidRDefault="00B4506E" w:rsidP="00B4506E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296AA1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dr. Tüske Róbert jegyző</w:t>
      </w:r>
    </w:p>
    <w:p w:rsidR="00B4506E" w:rsidRPr="00296AA1" w:rsidRDefault="00B4506E" w:rsidP="00B4506E">
      <w:pPr>
        <w:jc w:val="both"/>
        <w:rPr>
          <w:rFonts w:ascii="Arial" w:hAnsi="Arial" w:cs="Arial"/>
          <w:sz w:val="22"/>
          <w:szCs w:val="22"/>
        </w:rPr>
      </w:pPr>
      <w:r w:rsidRPr="00337AD9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337AD9">
        <w:rPr>
          <w:rFonts w:ascii="Arial" w:hAnsi="Arial" w:cs="Arial"/>
          <w:sz w:val="22"/>
          <w:szCs w:val="22"/>
        </w:rPr>
        <w:t xml:space="preserve"> </w:t>
      </w:r>
      <w:r w:rsidRPr="00337AD9">
        <w:rPr>
          <w:rFonts w:ascii="Arial" w:hAnsi="Arial" w:cs="Arial"/>
          <w:sz w:val="22"/>
          <w:szCs w:val="22"/>
        </w:rPr>
        <w:tab/>
        <w:t>2020. szeptember 15.</w:t>
      </w:r>
    </w:p>
    <w:p w:rsidR="00B4506E" w:rsidRDefault="00B4506E" w:rsidP="00B4506E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bookmarkEnd w:id="1"/>
    <w:p w:rsidR="00A16268" w:rsidRDefault="00A16268" w:rsidP="00A162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Pr="00843DC2">
        <w:rPr>
          <w:rFonts w:ascii="Arial" w:hAnsi="Arial" w:cs="Arial"/>
          <w:b/>
        </w:rPr>
        <w:t>.</w:t>
      </w:r>
    </w:p>
    <w:p w:rsidR="00686BBD" w:rsidRPr="00843DC2" w:rsidRDefault="00686BBD" w:rsidP="00A16268">
      <w:pPr>
        <w:jc w:val="center"/>
        <w:rPr>
          <w:rFonts w:ascii="Arial" w:hAnsi="Arial" w:cs="Arial"/>
          <w:b/>
        </w:rPr>
      </w:pPr>
    </w:p>
    <w:p w:rsidR="00A16268" w:rsidRDefault="00A16268" w:rsidP="00A16268">
      <w:pPr>
        <w:jc w:val="center"/>
        <w:rPr>
          <w:rFonts w:ascii="Arial" w:hAnsi="Arial" w:cs="Arial"/>
          <w:b/>
        </w:rPr>
      </w:pPr>
      <w:r w:rsidRPr="00843DC2">
        <w:rPr>
          <w:rFonts w:ascii="Arial" w:hAnsi="Arial" w:cs="Arial"/>
          <w:b/>
        </w:rPr>
        <w:t>Felülvizsgálatok- egyeztetések</w:t>
      </w:r>
    </w:p>
    <w:p w:rsidR="00686BBD" w:rsidRDefault="00686BBD" w:rsidP="00A16268">
      <w:pPr>
        <w:jc w:val="center"/>
        <w:rPr>
          <w:rFonts w:ascii="Arial" w:hAnsi="Arial" w:cs="Arial"/>
          <w:b/>
        </w:rPr>
      </w:pPr>
    </w:p>
    <w:p w:rsidR="00A16268" w:rsidRDefault="00A16268" w:rsidP="00A1626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A16268" w:rsidRPr="00E11323" w:rsidTr="0008531B">
        <w:tc>
          <w:tcPr>
            <w:tcW w:w="9959" w:type="dxa"/>
            <w:gridSpan w:val="4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A16268" w:rsidRPr="00E11323" w:rsidTr="0008531B">
        <w:trPr>
          <w:trHeight w:val="422"/>
        </w:trPr>
        <w:tc>
          <w:tcPr>
            <w:tcW w:w="266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16268" w:rsidRPr="00E11323" w:rsidTr="0008531B">
        <w:trPr>
          <w:trHeight w:val="697"/>
        </w:trPr>
        <w:tc>
          <w:tcPr>
            <w:tcW w:w="266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 Linda</w:t>
            </w:r>
          </w:p>
        </w:tc>
        <w:tc>
          <w:tcPr>
            <w:tcW w:w="2410" w:type="dxa"/>
            <w:vAlign w:val="center"/>
          </w:tcPr>
          <w:p w:rsidR="00A16268" w:rsidRPr="00E11323" w:rsidRDefault="00A16268" w:rsidP="0008531B">
            <w:pPr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ügyintéző </w:t>
            </w:r>
          </w:p>
        </w:tc>
        <w:tc>
          <w:tcPr>
            <w:tcW w:w="2409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6268" w:rsidRPr="00E11323" w:rsidTr="0008531B">
        <w:trPr>
          <w:trHeight w:val="551"/>
        </w:trPr>
        <w:tc>
          <w:tcPr>
            <w:tcW w:w="2660" w:type="dxa"/>
          </w:tcPr>
          <w:p w:rsidR="00A16268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A16268" w:rsidRDefault="00A16268" w:rsidP="00085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jegyző </w:t>
            </w:r>
          </w:p>
          <w:p w:rsidR="00A16268" w:rsidRPr="00E11323" w:rsidRDefault="00A16268" w:rsidP="0008531B">
            <w:pPr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2409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6268" w:rsidRPr="00E11323" w:rsidTr="0008531B">
        <w:trPr>
          <w:trHeight w:val="573"/>
        </w:trPr>
        <w:tc>
          <w:tcPr>
            <w:tcW w:w="266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A16268" w:rsidRPr="00E11323" w:rsidRDefault="00A16268" w:rsidP="0008531B">
            <w:pPr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2409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480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6268" w:rsidRDefault="00A16268" w:rsidP="00A16268">
      <w:pPr>
        <w:jc w:val="center"/>
        <w:rPr>
          <w:rFonts w:ascii="Arial" w:hAnsi="Arial" w:cs="Arial"/>
          <w:b/>
        </w:rPr>
      </w:pPr>
    </w:p>
    <w:p w:rsidR="00A16268" w:rsidRDefault="00A16268" w:rsidP="00A16268">
      <w:pPr>
        <w:jc w:val="center"/>
        <w:rPr>
          <w:rFonts w:ascii="Arial" w:hAnsi="Arial" w:cs="Arial"/>
          <w:b/>
        </w:rPr>
      </w:pPr>
    </w:p>
    <w:p w:rsidR="00A16268" w:rsidRDefault="00A16268" w:rsidP="00A1626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A16268" w:rsidRPr="00E11323" w:rsidTr="0008531B">
        <w:trPr>
          <w:trHeight w:val="277"/>
        </w:trPr>
        <w:tc>
          <w:tcPr>
            <w:tcW w:w="9933" w:type="dxa"/>
            <w:gridSpan w:val="4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A16268" w:rsidRPr="00E11323" w:rsidTr="0008531B">
        <w:trPr>
          <w:trHeight w:val="277"/>
        </w:trPr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  <w:r w:rsidRPr="00E1132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16268" w:rsidRPr="00E11323" w:rsidTr="0008531B">
        <w:trPr>
          <w:trHeight w:val="707"/>
        </w:trPr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6268" w:rsidRPr="00E11323" w:rsidTr="0008531B">
        <w:trPr>
          <w:trHeight w:val="829"/>
        </w:trPr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A16268" w:rsidRPr="00E11323" w:rsidRDefault="00A16268" w:rsidP="0008531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6268" w:rsidRPr="00843DC2" w:rsidRDefault="00A16268" w:rsidP="00A16268">
      <w:pPr>
        <w:jc w:val="center"/>
        <w:rPr>
          <w:rFonts w:ascii="Arial" w:hAnsi="Arial" w:cs="Arial"/>
          <w:b/>
        </w:rPr>
      </w:pP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sectPr w:rsidR="008634DD" w:rsidSect="00B51BC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D58" w:rsidRDefault="003C7D58">
      <w:r>
        <w:separator/>
      </w:r>
    </w:p>
  </w:endnote>
  <w:endnote w:type="continuationSeparator" w:id="0">
    <w:p w:rsidR="003C7D58" w:rsidRDefault="003C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:rsidR="00AD59E6" w:rsidRDefault="00AD59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8FD">
          <w:rPr>
            <w:noProof/>
          </w:rPr>
          <w:t>2</w:t>
        </w:r>
        <w:r>
          <w:fldChar w:fldCharType="end"/>
        </w:r>
      </w:p>
    </w:sdtContent>
  </w:sdt>
  <w:p w:rsidR="00AD59E6" w:rsidRDefault="00AD59E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9E6" w:rsidRDefault="00AD59E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018FD">
      <w:rPr>
        <w:noProof/>
      </w:rPr>
      <w:t>4</w:t>
    </w:r>
    <w:r>
      <w:fldChar w:fldCharType="end"/>
    </w:r>
  </w:p>
  <w:p w:rsidR="00AD59E6" w:rsidRDefault="00AD59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D58" w:rsidRDefault="003C7D58">
      <w:r>
        <w:separator/>
      </w:r>
    </w:p>
  </w:footnote>
  <w:footnote w:type="continuationSeparator" w:id="0">
    <w:p w:rsidR="003C7D58" w:rsidRDefault="003C7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018FD"/>
    <w:rsid w:val="00013464"/>
    <w:rsid w:val="00041055"/>
    <w:rsid w:val="000552A1"/>
    <w:rsid w:val="000564A5"/>
    <w:rsid w:val="000922F7"/>
    <w:rsid w:val="000D71B2"/>
    <w:rsid w:val="000F4194"/>
    <w:rsid w:val="00113B84"/>
    <w:rsid w:val="00125081"/>
    <w:rsid w:val="001409D1"/>
    <w:rsid w:val="00143F3D"/>
    <w:rsid w:val="001569C2"/>
    <w:rsid w:val="00197FB5"/>
    <w:rsid w:val="001A43F8"/>
    <w:rsid w:val="001B1BF3"/>
    <w:rsid w:val="00201ED3"/>
    <w:rsid w:val="002029B8"/>
    <w:rsid w:val="002040BA"/>
    <w:rsid w:val="002644A2"/>
    <w:rsid w:val="002837FF"/>
    <w:rsid w:val="00296AA1"/>
    <w:rsid w:val="002A647A"/>
    <w:rsid w:val="002E44E9"/>
    <w:rsid w:val="002E4CB3"/>
    <w:rsid w:val="00337AD9"/>
    <w:rsid w:val="00346BFF"/>
    <w:rsid w:val="003711FC"/>
    <w:rsid w:val="003966B0"/>
    <w:rsid w:val="003C505B"/>
    <w:rsid w:val="003C7D58"/>
    <w:rsid w:val="00410567"/>
    <w:rsid w:val="004167C2"/>
    <w:rsid w:val="004548CC"/>
    <w:rsid w:val="00456F02"/>
    <w:rsid w:val="004C097F"/>
    <w:rsid w:val="00521B39"/>
    <w:rsid w:val="00522ACE"/>
    <w:rsid w:val="00554C0B"/>
    <w:rsid w:val="00564432"/>
    <w:rsid w:val="005644AB"/>
    <w:rsid w:val="00587E4B"/>
    <w:rsid w:val="005B076C"/>
    <w:rsid w:val="005E4652"/>
    <w:rsid w:val="005E5D67"/>
    <w:rsid w:val="005F36CA"/>
    <w:rsid w:val="005F4CC9"/>
    <w:rsid w:val="00604B74"/>
    <w:rsid w:val="00604F67"/>
    <w:rsid w:val="00605007"/>
    <w:rsid w:val="00686BBD"/>
    <w:rsid w:val="006A51AE"/>
    <w:rsid w:val="006C4F61"/>
    <w:rsid w:val="00736F26"/>
    <w:rsid w:val="00740276"/>
    <w:rsid w:val="00752575"/>
    <w:rsid w:val="00786113"/>
    <w:rsid w:val="00790E58"/>
    <w:rsid w:val="007A22F6"/>
    <w:rsid w:val="007B5CCE"/>
    <w:rsid w:val="007C0471"/>
    <w:rsid w:val="007C0CF9"/>
    <w:rsid w:val="007C6BB7"/>
    <w:rsid w:val="007E0C71"/>
    <w:rsid w:val="007E3493"/>
    <w:rsid w:val="00821222"/>
    <w:rsid w:val="00831E02"/>
    <w:rsid w:val="00847B80"/>
    <w:rsid w:val="008631C6"/>
    <w:rsid w:val="008634DD"/>
    <w:rsid w:val="0086716A"/>
    <w:rsid w:val="008720E2"/>
    <w:rsid w:val="00887DC9"/>
    <w:rsid w:val="008D1F73"/>
    <w:rsid w:val="008F4DF5"/>
    <w:rsid w:val="00903F10"/>
    <w:rsid w:val="00936CE8"/>
    <w:rsid w:val="00951A15"/>
    <w:rsid w:val="00975244"/>
    <w:rsid w:val="009C2792"/>
    <w:rsid w:val="009D403E"/>
    <w:rsid w:val="00A05E0A"/>
    <w:rsid w:val="00A127D5"/>
    <w:rsid w:val="00A16268"/>
    <w:rsid w:val="00A2146F"/>
    <w:rsid w:val="00A41560"/>
    <w:rsid w:val="00A52488"/>
    <w:rsid w:val="00A8627D"/>
    <w:rsid w:val="00AA1C72"/>
    <w:rsid w:val="00AD4918"/>
    <w:rsid w:val="00AD59E6"/>
    <w:rsid w:val="00AE2A87"/>
    <w:rsid w:val="00B4506E"/>
    <w:rsid w:val="00B51BC5"/>
    <w:rsid w:val="00B71724"/>
    <w:rsid w:val="00B850D2"/>
    <w:rsid w:val="00BE21D0"/>
    <w:rsid w:val="00BF2566"/>
    <w:rsid w:val="00BF2EB5"/>
    <w:rsid w:val="00BF7B0C"/>
    <w:rsid w:val="00C315CF"/>
    <w:rsid w:val="00C96645"/>
    <w:rsid w:val="00CD7331"/>
    <w:rsid w:val="00CE79C4"/>
    <w:rsid w:val="00D0285E"/>
    <w:rsid w:val="00D513DD"/>
    <w:rsid w:val="00D523D7"/>
    <w:rsid w:val="00D5578E"/>
    <w:rsid w:val="00D561BD"/>
    <w:rsid w:val="00DD338A"/>
    <w:rsid w:val="00DE05F7"/>
    <w:rsid w:val="00DF6315"/>
    <w:rsid w:val="00E06A4D"/>
    <w:rsid w:val="00E45FDA"/>
    <w:rsid w:val="00E462A5"/>
    <w:rsid w:val="00E7177F"/>
    <w:rsid w:val="00E74130"/>
    <w:rsid w:val="00EB19F7"/>
    <w:rsid w:val="00ED4319"/>
    <w:rsid w:val="00EF3A23"/>
    <w:rsid w:val="00F16088"/>
    <w:rsid w:val="00F25B1C"/>
    <w:rsid w:val="00F25FBB"/>
    <w:rsid w:val="00F412AA"/>
    <w:rsid w:val="00FF2E98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D3C1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89959-29A9-446A-9F3C-CFEC8B2B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587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7</cp:revision>
  <cp:lastPrinted>2019-11-21T08:41:00Z</cp:lastPrinted>
  <dcterms:created xsi:type="dcterms:W3CDTF">2020-09-10T06:28:00Z</dcterms:created>
  <dcterms:modified xsi:type="dcterms:W3CDTF">2020-09-11T07:09:00Z</dcterms:modified>
</cp:coreProperties>
</file>